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F906" w14:textId="77777777" w:rsidR="00A457B4" w:rsidRPr="00A457B4" w:rsidRDefault="00A457B4" w:rsidP="00A457B4">
      <w:pPr>
        <w:jc w:val="center"/>
        <w:rPr>
          <w:rFonts w:ascii="Century" w:hAnsi="Century"/>
          <w:b/>
          <w:sz w:val="24"/>
          <w:szCs w:val="24"/>
        </w:rPr>
      </w:pPr>
      <w:bookmarkStart w:id="0" w:name="_GoBack"/>
      <w:bookmarkEnd w:id="0"/>
      <w:r w:rsidRPr="00A457B4">
        <w:rPr>
          <w:rFonts w:ascii="Century" w:hAnsi="Century"/>
          <w:b/>
          <w:sz w:val="24"/>
          <w:szCs w:val="24"/>
        </w:rPr>
        <w:t>Informace Ministerstva zemědělství</w:t>
      </w:r>
    </w:p>
    <w:p w14:paraId="3BEB5BAF" w14:textId="77777777" w:rsidR="00A457B4" w:rsidRDefault="00A457B4" w:rsidP="00A457B4">
      <w:pPr>
        <w:rPr>
          <w:rFonts w:ascii="Century" w:hAnsi="Century"/>
        </w:rPr>
      </w:pPr>
    </w:p>
    <w:p w14:paraId="4F290FD5" w14:textId="77777777" w:rsidR="00A457B4" w:rsidRPr="00A457B4" w:rsidRDefault="00A457B4" w:rsidP="00A457B4">
      <w:pPr>
        <w:rPr>
          <w:rFonts w:ascii="Century" w:hAnsi="Century"/>
        </w:rPr>
      </w:pPr>
    </w:p>
    <w:p w14:paraId="75512E40" w14:textId="77777777"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 xml:space="preserve">Prioritou je vyzvat občany k uklidnění ohledně zásob potravin, potravinářský průmysl je schopen produkovat dostatek potravin pro občany, zásobování potravinami je bezproblémové, naopak z hlediska plynulosti systému není žádoucí realizovat masové nákupy; </w:t>
      </w:r>
    </w:p>
    <w:p w14:paraId="46683F37" w14:textId="77777777"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>Prosba na starosty – monitorovat případné problémy či náměty zemědělců a výrobců potravin v daných regionech a aktivně je komunikovat směrem k </w:t>
      </w:r>
      <w:proofErr w:type="spellStart"/>
      <w:r w:rsidRPr="00A457B4">
        <w:rPr>
          <w:rFonts w:ascii="Century" w:hAnsi="Century"/>
        </w:rPr>
        <w:t>MZe</w:t>
      </w:r>
      <w:proofErr w:type="spellEnd"/>
      <w:r w:rsidRPr="00A457B4">
        <w:rPr>
          <w:rFonts w:ascii="Century" w:hAnsi="Century"/>
        </w:rPr>
        <w:t>;</w:t>
      </w:r>
    </w:p>
    <w:p w14:paraId="284E0576" w14:textId="77777777"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 xml:space="preserve">Prosba a avízo směrem ke starostům – </w:t>
      </w:r>
      <w:proofErr w:type="spellStart"/>
      <w:r w:rsidRPr="00A457B4">
        <w:rPr>
          <w:rFonts w:ascii="Century" w:hAnsi="Century"/>
        </w:rPr>
        <w:t>welfare</w:t>
      </w:r>
      <w:proofErr w:type="spellEnd"/>
      <w:r w:rsidRPr="00A457B4">
        <w:rPr>
          <w:rFonts w:ascii="Century" w:hAnsi="Century"/>
        </w:rPr>
        <w:t xml:space="preserve"> zvířat – může se reálně stát, že majitel zvířete bude umístěn na infekční oddělení a nebude tak mít reálnou možnost starat se o zvířata (nakrmit, podojit apod.) – aby se zabránilo týrání zvířat, tak budou obce požádány o zajištění potřeb těchto zvířat.</w:t>
      </w:r>
    </w:p>
    <w:p w14:paraId="54344999" w14:textId="77777777" w:rsidR="00A457B4" w:rsidRPr="00A457B4" w:rsidRDefault="00A457B4" w:rsidP="00A457B4">
      <w:pPr>
        <w:rPr>
          <w:rFonts w:ascii="Century" w:hAnsi="Century"/>
        </w:rPr>
      </w:pPr>
    </w:p>
    <w:p w14:paraId="74F8423A" w14:textId="77777777" w:rsidR="001C67F6" w:rsidRPr="00A457B4" w:rsidRDefault="001C67F6">
      <w:pPr>
        <w:rPr>
          <w:rFonts w:ascii="Century" w:hAnsi="Century"/>
        </w:rPr>
      </w:pPr>
    </w:p>
    <w:sectPr w:rsidR="001C67F6" w:rsidRPr="00A4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320BE"/>
    <w:multiLevelType w:val="hybridMultilevel"/>
    <w:tmpl w:val="6B1E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B4"/>
    <w:rsid w:val="001C67F6"/>
    <w:rsid w:val="008876D1"/>
    <w:rsid w:val="00A4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08B2"/>
  <w15:chartTrackingRefBased/>
  <w15:docId w15:val="{EE411996-0274-41F1-AEFF-1D4E4C75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57B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7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Company>Ministerstvo vnitra ČR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Město Deštná</cp:lastModifiedBy>
  <cp:revision>2</cp:revision>
  <dcterms:created xsi:type="dcterms:W3CDTF">2020-03-13T17:25:00Z</dcterms:created>
  <dcterms:modified xsi:type="dcterms:W3CDTF">2020-03-13T17:25:00Z</dcterms:modified>
</cp:coreProperties>
</file>