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B9035" w14:textId="0538B0AD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CDBF29" wp14:editId="61B1850A">
            <wp:simplePos x="0" y="0"/>
            <wp:positionH relativeFrom="column">
              <wp:posOffset>2011045</wp:posOffset>
            </wp:positionH>
            <wp:positionV relativeFrom="paragraph">
              <wp:posOffset>-18991</wp:posOffset>
            </wp:positionV>
            <wp:extent cx="430648" cy="492836"/>
            <wp:effectExtent l="0" t="0" r="762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48" cy="49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Městský úřad Deštná</w:t>
      </w:r>
    </w:p>
    <w:p w14:paraId="1BB58814" w14:textId="313B1FC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nám. Míru 65, 378 25 Deštná</w:t>
      </w:r>
    </w:p>
    <w:p w14:paraId="5D923752" w14:textId="37607480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6F795F6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BE72FC" w14:textId="77777777" w:rsidR="001350C4" w:rsidRDefault="00C16700" w:rsidP="00C167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ŽÁDOST O USTANOVENÍ ZVLÁŠTNÍHO PŘÍJEMCE </w:t>
      </w:r>
    </w:p>
    <w:p w14:paraId="377C7E31" w14:textId="4880E6FF" w:rsidR="00C16700" w:rsidRDefault="00C16700" w:rsidP="00C167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DÁVKY DŮCHODOVÉHO</w:t>
      </w:r>
      <w:r w:rsidR="00135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POJIŠTĚNÍ</w:t>
      </w:r>
    </w:p>
    <w:p w14:paraId="42460F4D" w14:textId="7C88F795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E01E522" w14:textId="58024F44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I. Žadatel:</w:t>
      </w:r>
    </w:p>
    <w:p w14:paraId="66D27175" w14:textId="77777777" w:rsidR="001350C4" w:rsidRDefault="001350C4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69C02031" w14:textId="51989D2C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Jméno a příjmení: ……………………………………………………………………………</w:t>
      </w:r>
    </w:p>
    <w:p w14:paraId="0A9FE5A6" w14:textId="07F046E8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Rodné číslo: ……………………………………………………………………………</w:t>
      </w:r>
    </w:p>
    <w:p w14:paraId="3339CFB9" w14:textId="683CF2BA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Trvalý pobyt: ……………………………………………………………………………</w:t>
      </w:r>
    </w:p>
    <w:p w14:paraId="4BE2AB72" w14:textId="77777777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 OP: ……………………………………………………………………………</w:t>
      </w:r>
    </w:p>
    <w:p w14:paraId="51D819F1" w14:textId="5E489B7C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Vztah k oprávněné osobě: …………………</w:t>
      </w:r>
      <w:r w:rsidR="001350C4">
        <w:rPr>
          <w:rFonts w:ascii="TimesNewRomanPSMT" w:hAnsi="TimesNewRomanPSMT" w:cs="TimesNewRomanPSMT"/>
          <w:sz w:val="24"/>
          <w:szCs w:val="24"/>
        </w:rPr>
        <w:t>………………</w:t>
      </w:r>
      <w:proofErr w:type="gramStart"/>
      <w:r w:rsidR="001350C4"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</w:t>
      </w:r>
    </w:p>
    <w:p w14:paraId="0BA1C400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A68111C" w14:textId="42B74368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II. Žádám o ustanovení zvláštním příjemcem dávky důchodového pojištění za oprávněnou</w:t>
      </w:r>
    </w:p>
    <w:p w14:paraId="356541DA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osobu (poživatele důchodu):</w:t>
      </w:r>
    </w:p>
    <w:p w14:paraId="65784269" w14:textId="77777777" w:rsidR="001350C4" w:rsidRDefault="001350C4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089C2A81" w14:textId="561457C7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Jméno a příjmení: ……………………………………………………………………………</w:t>
      </w:r>
    </w:p>
    <w:p w14:paraId="6A175653" w14:textId="77777777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Rodné číslo: ……………………………………………………………………………</w:t>
      </w:r>
    </w:p>
    <w:p w14:paraId="1C57A896" w14:textId="77777777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Trvalý pobyt: ……………………………………………………………………………</w:t>
      </w:r>
    </w:p>
    <w:p w14:paraId="69EB54B0" w14:textId="77777777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 OP: ……………………………………………………………………………</w:t>
      </w:r>
    </w:p>
    <w:p w14:paraId="041CC7BF" w14:textId="77777777" w:rsidR="00C16700" w:rsidRDefault="00C16700" w:rsidP="00C1670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Druh důchodu: ……………………………………………………………………………</w:t>
      </w:r>
    </w:p>
    <w:p w14:paraId="1F7D688B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279BC3" w14:textId="5D70B1AC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III. Důvod žádosti:</w:t>
      </w:r>
    </w:p>
    <w:p w14:paraId="475D01A1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738A237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0ADB27C7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2E571295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8B88CCA" w14:textId="711ADB2C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IV. Prohlášení:</w:t>
      </w:r>
    </w:p>
    <w:p w14:paraId="5FD00F35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89F84E" w14:textId="08659387" w:rsidR="00C16700" w:rsidRDefault="00C16700" w:rsidP="001350C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Beru na vědomí, že podáním této žádosti u věcně a místně příslušného správního orgánu je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 souladu s § 44 zákona č. 500/2004 Sb., správní řád, ve znění pozdějších předpisů, zahájeno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správní řízení o ustanovení zvláštního příjemce dávky důchodového pojištění podle § 10 a 118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zákona č. 582/1991 Sb., o organizaci a provádění sociálního zabezpečení, ve znění pozdějších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předpisů.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Beru na vědomí, že podle § 118 odst. 4 zákona č. 582/1991 Sb., o organizaci a provádění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sociálního zabezpečení, ve znění pozdějších předpisů, je zvláštní příjemce dávky důchodového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pojištění povinen dávku použít pouze ve prospěch oprávněného a osob, které je oprávněný povinen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vyživovat. Zvláštní příjemce ustanovený oprávněnému, který nemůže výplatu přijímat, používá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dávku podle pokynů oprávněného. Zvláštní příjemce je povinen na žádost oprávněného nebo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obecního úřadu, který jej ustanovil, podat písemné vyúčtování dávky, </w:t>
      </w:r>
      <w:r>
        <w:rPr>
          <w:rFonts w:ascii="TimesNewRomanPSMT" w:hAnsi="TimesNewRomanPSMT" w:cs="TimesNewRomanPSMT"/>
          <w:sz w:val="24"/>
          <w:szCs w:val="24"/>
        </w:rPr>
        <w:lastRenderedPageBreak/>
        <w:t>která mu byla vyplácena, a to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 1 měsíce.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Beru na vědomí, že podpisem této žádosti souhlasím s ustanovením zvláštním příjemcem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dávky důchodového pojištění za výše uvedenou oprávněnou osobu.</w:t>
      </w:r>
    </w:p>
    <w:p w14:paraId="10EC50D7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4A9A38C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507864E" w14:textId="08A445EE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……………………………………… dne ………………. ………………………….</w:t>
      </w:r>
    </w:p>
    <w:p w14:paraId="5CB81A21" w14:textId="77777777" w:rsidR="00C16700" w:rsidRDefault="00C16700" w:rsidP="001350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podpis žadatele</w:t>
      </w:r>
    </w:p>
    <w:p w14:paraId="0B0AD666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1C37E9C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DCF3BE2" w14:textId="39CFBE4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V. Vyjádření oprávněné osoby (zda souhlasí s ustanovením výše jmenovaného žadatele</w:t>
      </w:r>
    </w:p>
    <w:p w14:paraId="3239030D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zvláštním příjemcem dávky důchodového pojištění):</w:t>
      </w:r>
    </w:p>
    <w:p w14:paraId="0D7CB1E3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54CDF0" w14:textId="67B25314" w:rsidR="00C16700" w:rsidRDefault="00C16700" w:rsidP="001350C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Vyplňuje se pouze v případě, že je zvláštní příjemce dávky důchodového pojištění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ustanovován osobě, která nemůže výplatu dávky důchodového pojištění přijímat a pokud je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oprávněná osoba vzhledem ke svému zdravotnímu stavu schopna podat vyjádření k</w:t>
      </w:r>
      <w:r w:rsidR="001350C4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ustanovení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zvláštního příjemce (v opačném případě je třeba doložit vyjádření lékaře, že tohoto vyjádření</w:t>
      </w:r>
      <w:r w:rsidR="001350C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oprávněná osoba schopna není, případně, že není schopna podpisu).</w:t>
      </w:r>
    </w:p>
    <w:p w14:paraId="35FF11E9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211B6BF1" w14:textId="5915D7A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3408C409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4F554BAF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76F2AD40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4FFB881" w14:textId="155EF53C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……………………………………… dne ………………. …………………………….</w:t>
      </w:r>
    </w:p>
    <w:p w14:paraId="3155E6A2" w14:textId="77777777" w:rsidR="00C16700" w:rsidRDefault="00C16700" w:rsidP="001350C4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podpis oprávněné osoby</w:t>
      </w:r>
    </w:p>
    <w:p w14:paraId="6BCC7D3C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77DB06A" w14:textId="56ED61C4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VI. Vyjádření ošetřujícího lékaře:</w:t>
      </w:r>
    </w:p>
    <w:p w14:paraId="1020102B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E5AB00" w14:textId="1EED4941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Pokud oprávněná osoba vzhledem ke svému zdravotnímu stavu:</w:t>
      </w:r>
    </w:p>
    <w:p w14:paraId="74DDE654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není schopna výplatu dávky důchodového pojištění přijímat,</w:t>
      </w:r>
    </w:p>
    <w:p w14:paraId="7FDA21B8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není schopna vyjádřit své stanovisko k ustanovení zvláštního příjemce dávky</w:t>
      </w:r>
    </w:p>
    <w:p w14:paraId="6E4C7DC3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není schopna hospodařit s dávkou ve svůj prospěch nebo ve prospěch osob, které je</w:t>
      </w:r>
    </w:p>
    <w:p w14:paraId="07818DAA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povinna vyživovat,</w:t>
      </w:r>
    </w:p>
    <w:p w14:paraId="102474EC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d) není schopna podpisu,</w:t>
      </w:r>
    </w:p>
    <w:p w14:paraId="61A6441E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vyžaduje se, aby ošetřující lékař tyto skutečnosti výslovně uvedl ve svém vyjádření a stvrdil</w:t>
      </w:r>
    </w:p>
    <w:p w14:paraId="4290308E" w14:textId="77777777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svým podpisem a razítkem.</w:t>
      </w:r>
    </w:p>
    <w:p w14:paraId="03C1089E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1F743CE3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49509FBD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350CF63E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4D4F8788" w14:textId="77777777" w:rsidR="001350C4" w:rsidRDefault="001350C4" w:rsidP="001350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……………………………………….…………………………………………………………</w:t>
      </w:r>
    </w:p>
    <w:p w14:paraId="09DE1B5A" w14:textId="3F2A1755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CCDF564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2FD466" w14:textId="77777777" w:rsidR="001350C4" w:rsidRDefault="001350C4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2DA089" w14:textId="5E72CD7F" w:rsidR="00C16700" w:rsidRDefault="00C16700" w:rsidP="00C167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……………………………………… dne ………………. ……</w:t>
      </w:r>
      <w:r w:rsidR="001350C4">
        <w:rPr>
          <w:rFonts w:ascii="TimesNewRomanPSMT" w:hAnsi="TimesNewRomanPSMT" w:cs="TimesNewRomanPSMT"/>
          <w:sz w:val="24"/>
          <w:szCs w:val="24"/>
        </w:rPr>
        <w:t>……</w:t>
      </w:r>
      <w:r>
        <w:rPr>
          <w:rFonts w:ascii="TimesNewRomanPSMT" w:hAnsi="TimesNewRomanPSMT" w:cs="TimesNewRomanPSMT"/>
          <w:sz w:val="24"/>
          <w:szCs w:val="24"/>
        </w:rPr>
        <w:t>……………………….</w:t>
      </w:r>
    </w:p>
    <w:p w14:paraId="0B1E8BB9" w14:textId="0E746D28" w:rsidR="001B258C" w:rsidRPr="00C16700" w:rsidRDefault="00C16700" w:rsidP="001350C4">
      <w:pPr>
        <w:ind w:left="4956" w:firstLine="708"/>
      </w:pPr>
      <w:r>
        <w:rPr>
          <w:rFonts w:ascii="TimesNewRomanPSMT" w:hAnsi="TimesNewRomanPSMT" w:cs="TimesNewRomanPSMT"/>
          <w:sz w:val="24"/>
          <w:szCs w:val="24"/>
        </w:rPr>
        <w:t>razítko a podpis ošetřujícího lékaře</w:t>
      </w:r>
    </w:p>
    <w:sectPr w:rsidR="001B258C" w:rsidRPr="00C1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00"/>
    <w:rsid w:val="001350C4"/>
    <w:rsid w:val="001B258C"/>
    <w:rsid w:val="00534257"/>
    <w:rsid w:val="00536559"/>
    <w:rsid w:val="00C1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154B"/>
  <w15:chartTrackingRefBased/>
  <w15:docId w15:val="{21FE17B8-CE7C-4FBE-92CF-698E4CE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Šašek</dc:creator>
  <cp:keywords/>
  <dc:description/>
  <cp:lastModifiedBy>David Šašek</cp:lastModifiedBy>
  <cp:revision>1</cp:revision>
  <cp:lastPrinted>2020-12-29T09:04:00Z</cp:lastPrinted>
  <dcterms:created xsi:type="dcterms:W3CDTF">2020-12-29T08:53:00Z</dcterms:created>
  <dcterms:modified xsi:type="dcterms:W3CDTF">2020-12-29T09:16:00Z</dcterms:modified>
</cp:coreProperties>
</file>